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úhlasím so zasielaním marketingových ponúk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  zmysle platnej právnej úpravy týmto poskytujem súhlas so spracúvaním osobných údajov v rozsahu meno, priezvisko,  adresa bydliska, mailová adresa prevádzkovateľovi CEVARM cestovná kancelária pre deti s.r.o so sídlom  Smrečianska 15, 811 05 Bratislava 1,  IČO : 35753226 (ďalej pre len „prevádzkovateľ“) pre účelom marketingovej činnosti  – zasielania ponuky detských táborov a katalógu táborov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úhlas so spracovaním osobných údajov pre účely marketingovej činnosti poskytuje dotknutá osoba  najviac na dobu 4 rokov. Prevádzkovateľ  zasiela marketingové ponuky a za týmto účelom eviduje v databáze účastníkov detských táborov iba osobné údaje tých osôb, ktoré sa tábora zúčastnili za posledné  4 roky.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tknutá osoba vyhlasuje, že bola o svojich právach zverejnených na  webovej stránke prevádzkovateľa.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cevarm.sk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pouče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ný súhlas dotknutou osobou sa považuje za súhlas daný dobrovoľne a slobodn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úhlas môže dotknutá osoba  kedykoľvek písomne  odvolať zaslaním mailu na info@cevarm.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evarm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